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color w:val="000000"/>
          <w:kern w:val="0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0"/>
          <w:sz w:val="30"/>
          <w:szCs w:val="30"/>
        </w:rPr>
        <w:t>历史文化与法学系个人科研档案登记表</w:t>
      </w:r>
    </w:p>
    <w:p>
      <w:pPr>
        <w:widowControl/>
        <w:jc w:val="center"/>
        <w:rPr>
          <w:rFonts w:hint="eastAsia" w:ascii="Arial" w:hAnsi="Arial" w:cs="Arial"/>
          <w:color w:val="000000"/>
          <w:kern w:val="0"/>
          <w:sz w:val="24"/>
        </w:rPr>
      </w:pPr>
    </w:p>
    <w:tbl>
      <w:tblPr>
        <w:tblStyle w:val="3"/>
        <w:tblW w:w="9343" w:type="dxa"/>
        <w:jc w:val="center"/>
        <w:tblInd w:w="-2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336"/>
        <w:gridCol w:w="1155"/>
        <w:gridCol w:w="1892"/>
        <w:gridCol w:w="141"/>
        <w:gridCol w:w="1278"/>
        <w:gridCol w:w="141"/>
        <w:gridCol w:w="18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姓   名</w:t>
            </w:r>
          </w:p>
        </w:tc>
        <w:tc>
          <w:tcPr>
            <w:tcW w:w="1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4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2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认定时间</w:t>
            </w:r>
          </w:p>
        </w:tc>
        <w:tc>
          <w:tcPr>
            <w:tcW w:w="18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8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学术兼职</w:t>
            </w:r>
          </w:p>
        </w:tc>
        <w:tc>
          <w:tcPr>
            <w:tcW w:w="1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学术团体</w:t>
            </w:r>
          </w:p>
        </w:tc>
        <w:tc>
          <w:tcPr>
            <w:tcW w:w="647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职   务</w:t>
            </w:r>
          </w:p>
        </w:tc>
        <w:tc>
          <w:tcPr>
            <w:tcW w:w="31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兼职时间</w:t>
            </w:r>
          </w:p>
        </w:tc>
        <w:tc>
          <w:tcPr>
            <w:tcW w:w="2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介</w:t>
            </w:r>
          </w:p>
        </w:tc>
        <w:tc>
          <w:tcPr>
            <w:tcW w:w="781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63C3F"/>
    <w:rsid w:val="26E63C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2017-03-07T07:37:00Z</dcterms:created>
  <dc:creator>Administrator</dc:creator>
  <cp:lastModifiedBy>Administrator</cp:lastModifiedBy>
  <dcterms:modified xsi:type="dcterms:W3CDTF">2017-03-07T07:38:04Z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